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default" w:ascii="宋体" w:hAnsi="宋体" w:eastAsia="宋体" w:cs="宋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中江杯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神山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美术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作品展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个人作品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本人参加由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中江集团</w:t>
      </w:r>
      <w:r>
        <w:rPr>
          <w:rFonts w:hint="default" w:ascii="仿宋_GB2312" w:hAnsi="仿宋_GB2312" w:eastAsia="仿宋_GB2312" w:cs="仿宋_GB2312"/>
          <w:sz w:val="32"/>
          <w:szCs w:val="32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、园林集团承办</w:t>
      </w:r>
      <w:r>
        <w:rPr>
          <w:rFonts w:hint="default" w:ascii="仿宋_GB2312" w:hAnsi="仿宋_GB2312" w:eastAsia="仿宋_GB2312" w:cs="仿宋_GB2312"/>
          <w:sz w:val="32"/>
          <w:szCs w:val="32"/>
        </w:rPr>
        <w:t>的“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中江杯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神山</w:t>
      </w:r>
      <w:r>
        <w:rPr>
          <w:rFonts w:hint="default" w:ascii="仿宋_GB2312" w:hAnsi="仿宋_GB2312" w:eastAsia="仿宋_GB2312" w:cs="仿宋_GB2312"/>
          <w:sz w:val="32"/>
          <w:szCs w:val="32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default" w:ascii="仿宋_GB2312" w:hAnsi="仿宋_GB2312" w:eastAsia="仿宋_GB2312" w:cs="仿宋_GB2312"/>
          <w:sz w:val="32"/>
          <w:szCs w:val="32"/>
        </w:rPr>
        <w:t>作品展，认同并遵守“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中江杯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神山</w:t>
      </w:r>
      <w:r>
        <w:rPr>
          <w:rFonts w:hint="default" w:ascii="仿宋_GB2312" w:hAnsi="仿宋_GB2312" w:eastAsia="仿宋_GB2312" w:cs="仿宋_GB2312"/>
          <w:sz w:val="32"/>
          <w:szCs w:val="32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default" w:ascii="仿宋_GB2312" w:hAnsi="仿宋_GB2312" w:eastAsia="仿宋_GB2312" w:cs="仿宋_GB2312"/>
          <w:sz w:val="32"/>
          <w:szCs w:val="32"/>
        </w:rPr>
        <w:t>作品展的各项规定要求。并授权主办单位对本人参展作品拥有线上线下媒体宣传、展览、出版作品集等的使用权。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授权日期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N2IwNGQ1MWE2ZGI4MTI2MDU2ZmE1MWRiMGFjYTEifQ=="/>
  </w:docVars>
  <w:rsids>
    <w:rsidRoot w:val="4BE92F86"/>
    <w:rsid w:val="4BE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2022-11-03T06:57:00Z</dcterms:created>
  <dc:creator>噼里啪啦嘭</dc:creator>
  <cp:lastModifiedBy>噼里啪啦嘭</cp:lastModifiedBy>
  <dcterms:modified xsi:type="dcterms:W3CDTF">2022-11-03T06:58:45Z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83105AA43D154A57ADFB03964B423ACF</vt:lpwstr>
  </property>
</Properties>
</file>